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AD" w:rsidRDefault="006B67AD" w:rsidP="006B6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928FB7" wp14:editId="56A00F5C">
            <wp:extent cx="628650" cy="781050"/>
            <wp:effectExtent l="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75" w:rsidRDefault="00C97775" w:rsidP="006B6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7775" w:rsidRPr="005D4519" w:rsidRDefault="00C97775" w:rsidP="006B6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ПОКРОВСКИЙ СЕЛЬСКИЙ СОВЕТ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АБАНСКОГО РАЙОНА КРАСНОЯРСКОГО КРАЯ</w:t>
      </w:r>
    </w:p>
    <w:p w:rsidR="006B67AD" w:rsidRPr="005D4519" w:rsidRDefault="006B67AD" w:rsidP="006B6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7AD" w:rsidRPr="005D4519" w:rsidRDefault="006B67AD" w:rsidP="006B6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51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B67AD" w:rsidRPr="005D4519" w:rsidRDefault="006B67AD" w:rsidP="006B6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7AD" w:rsidRPr="005D4519" w:rsidRDefault="0086483C" w:rsidP="006B67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21.08.</w:t>
      </w:r>
      <w:r w:rsidR="006B67AD" w:rsidRPr="005D4519">
        <w:rPr>
          <w:rFonts w:ascii="Times New Roman" w:hAnsi="Times New Roman" w:cs="Times New Roman"/>
          <w:sz w:val="24"/>
          <w:szCs w:val="24"/>
        </w:rPr>
        <w:t>2023 г.</w:t>
      </w:r>
      <w:r w:rsidR="006B67AD" w:rsidRPr="005D4519">
        <w:rPr>
          <w:rFonts w:ascii="Times New Roman" w:hAnsi="Times New Roman" w:cs="Times New Roman"/>
          <w:sz w:val="24"/>
          <w:szCs w:val="24"/>
        </w:rPr>
        <w:tab/>
      </w:r>
      <w:r w:rsidR="006B67AD" w:rsidRPr="005D451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B67AD" w:rsidRPr="005D4519">
        <w:rPr>
          <w:rFonts w:ascii="Times New Roman" w:hAnsi="Times New Roman" w:cs="Times New Roman"/>
          <w:sz w:val="24"/>
          <w:szCs w:val="24"/>
        </w:rPr>
        <w:t>с.Покровка</w:t>
      </w:r>
      <w:proofErr w:type="spellEnd"/>
      <w:r w:rsidR="006B67AD" w:rsidRPr="005D451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33-71 </w:t>
      </w:r>
      <w:r w:rsidR="006B67AD" w:rsidRPr="005D4519">
        <w:rPr>
          <w:rFonts w:ascii="Times New Roman" w:hAnsi="Times New Roman" w:cs="Times New Roman"/>
          <w:sz w:val="24"/>
          <w:szCs w:val="24"/>
        </w:rPr>
        <w:t>Р</w:t>
      </w:r>
    </w:p>
    <w:p w:rsidR="006B67AD" w:rsidRPr="005D4519" w:rsidRDefault="006B67AD" w:rsidP="006B6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67AD" w:rsidRPr="005D4519" w:rsidRDefault="006B67AD" w:rsidP="006B67AD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7AD" w:rsidRPr="005D4519" w:rsidRDefault="006B67AD" w:rsidP="007661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внесении изменений и до</w:t>
      </w:r>
      <w:bookmarkStart w:id="0" w:name="_GoBack"/>
      <w:bookmarkEnd w:id="0"/>
      <w:r w:rsidRPr="005D4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полнений в Решение Покровского сельского Совета депутатов от 29.09.2021 № 12-27 Р «Об утверждении Положения </w:t>
      </w:r>
      <w:bookmarkStart w:id="1" w:name="_Hlk77671647"/>
      <w:r w:rsidRPr="005D4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муниципальном жилищном контроле</w:t>
      </w:r>
      <w:bookmarkStart w:id="2" w:name="_Hlk77686366"/>
      <w:r w:rsidR="00766198" w:rsidRPr="005D4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bookmarkEnd w:id="1"/>
      <w:r w:rsidRPr="005D4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Покровском сельсовете Абанского района Красноярского края</w:t>
      </w:r>
      <w:r w:rsidR="00766198" w:rsidRPr="005D4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bookmarkEnd w:id="2"/>
    <w:p w:rsidR="006B67AD" w:rsidRPr="005D4519" w:rsidRDefault="006B67AD" w:rsidP="006B6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7AD" w:rsidRPr="005D4519" w:rsidRDefault="006B67AD" w:rsidP="006B67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67AD" w:rsidRPr="005D4519" w:rsidRDefault="006B67AD" w:rsidP="00766198">
      <w:pPr>
        <w:jc w:val="both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5D45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451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 w:rsidRPr="005D45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4519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7">
        <w:r w:rsidRPr="005D4519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5D4519">
        <w:rPr>
          <w:rFonts w:ascii="Times New Roman" w:hAnsi="Times New Roman" w:cs="Times New Roman"/>
          <w:sz w:val="24"/>
          <w:szCs w:val="24"/>
        </w:rPr>
        <w:t xml:space="preserve"> Покровского сельского Совета</w:t>
      </w:r>
      <w:r w:rsidR="00766198" w:rsidRPr="005D4519">
        <w:rPr>
          <w:rFonts w:ascii="Times New Roman" w:hAnsi="Times New Roman" w:cs="Times New Roman"/>
          <w:sz w:val="24"/>
          <w:szCs w:val="24"/>
        </w:rPr>
        <w:t xml:space="preserve"> депутатов от 29.09.2021 N 12-27</w:t>
      </w:r>
      <w:r w:rsidRPr="005D4519">
        <w:rPr>
          <w:rFonts w:ascii="Times New Roman" w:hAnsi="Times New Roman" w:cs="Times New Roman"/>
          <w:sz w:val="24"/>
          <w:szCs w:val="24"/>
        </w:rPr>
        <w:t xml:space="preserve"> </w:t>
      </w:r>
      <w:r w:rsidR="00766198" w:rsidRPr="005D4519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Положения о муниципальном жилищном контроле в Покровском сельсовете Абанского района Красноярского края»</w:t>
      </w:r>
      <w:r w:rsidRPr="005D4519">
        <w:rPr>
          <w:rFonts w:ascii="Times New Roman" w:hAnsi="Times New Roman" w:cs="Times New Roman"/>
          <w:sz w:val="24"/>
          <w:szCs w:val="24"/>
        </w:rPr>
        <w:t>, Покровский сельский  Совет депутатов решил:</w:t>
      </w:r>
    </w:p>
    <w:p w:rsidR="006B67AD" w:rsidRPr="005D4519" w:rsidRDefault="006B67AD" w:rsidP="006B6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 xml:space="preserve">1. Решение   </w:t>
      </w:r>
      <w:r w:rsidR="00766198" w:rsidRPr="005D4519">
        <w:rPr>
          <w:rFonts w:ascii="Times New Roman" w:hAnsi="Times New Roman" w:cs="Times New Roman"/>
          <w:sz w:val="24"/>
          <w:szCs w:val="24"/>
        </w:rPr>
        <w:t>от 29.09.2021 N 12-27</w:t>
      </w:r>
      <w:r w:rsidRPr="005D4519">
        <w:rPr>
          <w:rFonts w:ascii="Times New Roman" w:hAnsi="Times New Roman" w:cs="Times New Roman"/>
          <w:sz w:val="24"/>
          <w:szCs w:val="24"/>
        </w:rPr>
        <w:t xml:space="preserve"> Р </w:t>
      </w:r>
      <w:r w:rsidRPr="005D4519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Покровского сельсовета»</w:t>
      </w:r>
      <w:r w:rsidRPr="005D4519">
        <w:rPr>
          <w:rFonts w:ascii="Times New Roman" w:hAnsi="Times New Roman" w:cs="Times New Roman"/>
          <w:sz w:val="24"/>
          <w:szCs w:val="24"/>
        </w:rPr>
        <w:t xml:space="preserve">, </w:t>
      </w:r>
      <w:r w:rsidRPr="005D45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дополнить </w:t>
      </w:r>
      <w:proofErr w:type="gramStart"/>
      <w:r w:rsidRPr="005D45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приложением </w:t>
      </w:r>
      <w:r w:rsidRPr="005D4519">
        <w:rPr>
          <w:rFonts w:ascii="Times New Roman" w:hAnsi="Times New Roman" w:cs="Times New Roman"/>
          <w:sz w:val="24"/>
          <w:szCs w:val="24"/>
        </w:rPr>
        <w:t xml:space="preserve"> согласно</w:t>
      </w:r>
      <w:proofErr w:type="gramEnd"/>
      <w:r w:rsidRPr="005D4519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>
        <w:r w:rsidRPr="005D4519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5D4519">
        <w:rPr>
          <w:rFonts w:ascii="Times New Roman" w:hAnsi="Times New Roman" w:cs="Times New Roman"/>
          <w:color w:val="0000FF"/>
          <w:sz w:val="24"/>
          <w:szCs w:val="24"/>
        </w:rPr>
        <w:t xml:space="preserve"> к данному Решению</w:t>
      </w:r>
      <w:r w:rsidRPr="005D4519">
        <w:rPr>
          <w:rFonts w:ascii="Times New Roman" w:hAnsi="Times New Roman" w:cs="Times New Roman"/>
          <w:sz w:val="24"/>
          <w:szCs w:val="24"/>
        </w:rPr>
        <w:t>.</w:t>
      </w:r>
    </w:p>
    <w:p w:rsidR="006B67AD" w:rsidRPr="005D4519" w:rsidRDefault="006B67AD" w:rsidP="006B6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2. Опубликовать настоящее Решение в печатном издании «Ведомости органов местного самоуправления Покровский сельсовет» и разместить на официальном сайте органов местного самоуправления Покровского сельсовета в сети Интернет.</w:t>
      </w:r>
    </w:p>
    <w:p w:rsidR="006B67AD" w:rsidRPr="005D4519" w:rsidRDefault="006B67AD" w:rsidP="006B6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оставляю за собой</w:t>
      </w:r>
    </w:p>
    <w:p w:rsidR="006B67AD" w:rsidRPr="005D4519" w:rsidRDefault="006B67AD" w:rsidP="006B6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4. Решение вступает в силу в день, следующий за днем его официального опубликования.</w:t>
      </w:r>
    </w:p>
    <w:p w:rsidR="006B67AD" w:rsidRPr="005D4519" w:rsidRDefault="006B67AD" w:rsidP="006B67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67AD" w:rsidRPr="005D4519" w:rsidRDefault="006B67AD" w:rsidP="006B67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Глава Покровского сельсовета</w:t>
      </w:r>
    </w:p>
    <w:p w:rsidR="006B67AD" w:rsidRPr="005D4519" w:rsidRDefault="006B67AD" w:rsidP="006B67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 xml:space="preserve">Председатель Покровского сельского </w:t>
      </w:r>
    </w:p>
    <w:p w:rsidR="006B67AD" w:rsidRPr="005D4519" w:rsidRDefault="006B67AD" w:rsidP="006B67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              </w:t>
      </w:r>
      <w:r w:rsidR="00EC110A" w:rsidRPr="005D45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451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D4519">
        <w:rPr>
          <w:rFonts w:ascii="Times New Roman" w:hAnsi="Times New Roman" w:cs="Times New Roman"/>
          <w:sz w:val="24"/>
          <w:szCs w:val="24"/>
        </w:rPr>
        <w:t>К.В.Силина</w:t>
      </w:r>
      <w:proofErr w:type="spellEnd"/>
    </w:p>
    <w:p w:rsidR="00D52D4E" w:rsidRPr="005D4519" w:rsidRDefault="00D52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10A" w:rsidRPr="005D4519" w:rsidRDefault="00EC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10A" w:rsidRPr="005D4519" w:rsidRDefault="00EC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10A" w:rsidRPr="005D4519" w:rsidRDefault="00EC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10A" w:rsidRPr="005D4519" w:rsidRDefault="00EC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10A" w:rsidRPr="005D4519" w:rsidRDefault="00EC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10A" w:rsidRPr="005D4519" w:rsidRDefault="00EC1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Приложение</w:t>
      </w:r>
    </w:p>
    <w:p w:rsidR="00D52D4E" w:rsidRPr="005D4519" w:rsidRDefault="00D52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45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D4519">
        <w:rPr>
          <w:rFonts w:ascii="Times New Roman" w:hAnsi="Times New Roman" w:cs="Times New Roman"/>
          <w:sz w:val="24"/>
          <w:szCs w:val="24"/>
        </w:rPr>
        <w:t xml:space="preserve"> Решению</w:t>
      </w:r>
    </w:p>
    <w:p w:rsidR="00D52D4E" w:rsidRPr="005D4519" w:rsidRDefault="00EC1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Покровского сельского</w:t>
      </w:r>
    </w:p>
    <w:p w:rsidR="00D52D4E" w:rsidRPr="005D4519" w:rsidRDefault="00D52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52D4E" w:rsidRPr="005D4519" w:rsidRDefault="00D52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45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D4519">
        <w:rPr>
          <w:rFonts w:ascii="Times New Roman" w:hAnsi="Times New Roman" w:cs="Times New Roman"/>
          <w:sz w:val="24"/>
          <w:szCs w:val="24"/>
        </w:rPr>
        <w:t xml:space="preserve"> </w:t>
      </w:r>
      <w:r w:rsidR="0086483C">
        <w:rPr>
          <w:rFonts w:ascii="Times New Roman" w:hAnsi="Times New Roman" w:cs="Times New Roman"/>
          <w:sz w:val="24"/>
          <w:szCs w:val="24"/>
        </w:rPr>
        <w:t>21.08.2023 г. N 33-71</w:t>
      </w:r>
      <w:r w:rsidR="00EC110A" w:rsidRPr="005D4519">
        <w:rPr>
          <w:rFonts w:ascii="Times New Roman" w:hAnsi="Times New Roman" w:cs="Times New Roman"/>
          <w:sz w:val="24"/>
          <w:szCs w:val="24"/>
        </w:rPr>
        <w:t>Р</w:t>
      </w: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5"/>
      <w:bookmarkEnd w:id="3"/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07"/>
      <w:bookmarkEnd w:id="4"/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D4E" w:rsidRPr="005D4519" w:rsidRDefault="00D52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3"/>
      <w:bookmarkEnd w:id="5"/>
      <w:r w:rsidRPr="005D4519">
        <w:rPr>
          <w:rFonts w:ascii="Times New Roman" w:hAnsi="Times New Roman" w:cs="Times New Roman"/>
          <w:sz w:val="24"/>
          <w:szCs w:val="24"/>
        </w:rPr>
        <w:t>ПЕРЕЧЕНЬ</w:t>
      </w:r>
    </w:p>
    <w:p w:rsidR="00D52D4E" w:rsidRPr="005D4519" w:rsidRDefault="00D52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ПОКАЗАТЕЛЕЙ РЕЗУЛЬТАТИВНОСТИ И ЭФФЕКТИВНОСТИ ДЕЯТЕЛЬНОСТИ</w:t>
      </w:r>
    </w:p>
    <w:p w:rsidR="00D52D4E" w:rsidRPr="005D4519" w:rsidRDefault="00D52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4519"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D52D4E" w:rsidRPr="005D4519" w:rsidRDefault="00D52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314"/>
        <w:gridCol w:w="2329"/>
        <w:gridCol w:w="2314"/>
        <w:gridCol w:w="680"/>
        <w:gridCol w:w="680"/>
        <w:gridCol w:w="680"/>
      </w:tblGrid>
      <w:tr w:rsidR="00D52D4E" w:rsidRPr="005D4519" w:rsidTr="00FE5660">
        <w:tc>
          <w:tcPr>
            <w:tcW w:w="664" w:type="dxa"/>
            <w:vMerge w:val="restart"/>
          </w:tcPr>
          <w:p w:rsidR="00D52D4E" w:rsidRPr="005D4519" w:rsidRDefault="00D52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14" w:type="dxa"/>
            <w:vMerge w:val="restart"/>
          </w:tcPr>
          <w:p w:rsidR="00D52D4E" w:rsidRPr="005D4519" w:rsidRDefault="00D52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9" w:type="dxa"/>
            <w:vMerge w:val="restart"/>
          </w:tcPr>
          <w:p w:rsidR="00D52D4E" w:rsidRPr="005D4519" w:rsidRDefault="00D52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314" w:type="dxa"/>
            <w:vMerge w:val="restart"/>
          </w:tcPr>
          <w:p w:rsidR="00D52D4E" w:rsidRPr="005D4519" w:rsidRDefault="00D52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2040" w:type="dxa"/>
            <w:gridSpan w:val="3"/>
          </w:tcPr>
          <w:p w:rsidR="00D52D4E" w:rsidRPr="005D4519" w:rsidRDefault="00D52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D52D4E" w:rsidRPr="005D4519" w:rsidTr="00FE5660">
        <w:tc>
          <w:tcPr>
            <w:tcW w:w="664" w:type="dxa"/>
            <w:vMerge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gridSpan w:val="6"/>
          </w:tcPr>
          <w:p w:rsidR="00D52D4E" w:rsidRPr="005D4519" w:rsidRDefault="00D52D4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7" w:type="dxa"/>
            <w:gridSpan w:val="6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329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x 100 / ВРП</w:t>
            </w:r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ВРП - утвержденный валовой региональный </w:t>
            </w:r>
            <w:r w:rsidRPr="005D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продукт, млн. руб.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gridSpan w:val="6"/>
          </w:tcPr>
          <w:p w:rsidR="00D52D4E" w:rsidRPr="005D4519" w:rsidRDefault="00D52D4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7" w:type="dxa"/>
            <w:gridSpan w:val="6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gridSpan w:val="6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2.1. Контрольные мероприятия при взаимодействии с контролируемым лицом</w:t>
            </w: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2329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 в рамках муниципального контроля, проведенных в установленные сроки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5D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округа в ходе осуществления муниципального контроля</w:t>
            </w:r>
          </w:p>
        </w:tc>
        <w:tc>
          <w:tcPr>
            <w:tcW w:w="2329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ПРн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предписаний, признанных незаконными в судебном порядке;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Про - общее количеству предписаний, выданных в ходе муниципального контроля</w:t>
            </w: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2329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контрольных мероприятий, результаты которых признаны недействительными;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314" w:type="dxa"/>
          </w:tcPr>
          <w:p w:rsidR="00D52D4E" w:rsidRPr="005D4519" w:rsidRDefault="00D52D4E" w:rsidP="0041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проведенных администрацией </w:t>
            </w:r>
            <w:r w:rsidR="00410572" w:rsidRPr="005D451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администрации </w:t>
            </w:r>
            <w:r w:rsidR="00410572" w:rsidRPr="005D451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а,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2329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контрольных мероприятий, проведенных в рамках муниципального контроля,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требований законодательства РФ о порядке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по результатам выявления которых к должностным лицам администрации </w:t>
            </w:r>
            <w:r w:rsidR="00410572" w:rsidRPr="005D451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- общее количество контрольных мероприятий, проведенных в рамках муниципального </w:t>
            </w:r>
            <w:r w:rsidRPr="005D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gridSpan w:val="6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2.2. Контрольные мероприятия без взаимодействия с контролируемым лицом</w:t>
            </w:r>
          </w:p>
        </w:tc>
      </w:tr>
      <w:tr w:rsidR="00D52D4E" w:rsidRPr="005D4519" w:rsidTr="00FE5660">
        <w:tc>
          <w:tcPr>
            <w:tcW w:w="66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14" w:type="dxa"/>
          </w:tcPr>
          <w:p w:rsidR="00D52D4E" w:rsidRPr="005D4519" w:rsidRDefault="00D52D4E" w:rsidP="005D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</w:t>
            </w:r>
            <w:r w:rsidR="005D4519" w:rsidRPr="005D451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2329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14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предписаний, выданных администрацией </w:t>
            </w:r>
            <w:r w:rsidR="005D4519" w:rsidRPr="005D451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  <w:r w:rsidRPr="005D4519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52D4E" w:rsidRPr="005D4519" w:rsidRDefault="00D52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E1C" w:rsidRPr="005D4519" w:rsidRDefault="00735E1C">
      <w:pPr>
        <w:rPr>
          <w:rFonts w:ascii="Times New Roman" w:hAnsi="Times New Roman" w:cs="Times New Roman"/>
          <w:sz w:val="24"/>
          <w:szCs w:val="24"/>
        </w:rPr>
      </w:pPr>
    </w:p>
    <w:sectPr w:rsidR="00735E1C" w:rsidRPr="005D4519" w:rsidSect="006F23E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D4E"/>
    <w:rsid w:val="00080984"/>
    <w:rsid w:val="00410572"/>
    <w:rsid w:val="005D4519"/>
    <w:rsid w:val="006B67AD"/>
    <w:rsid w:val="006F23E5"/>
    <w:rsid w:val="00706B1A"/>
    <w:rsid w:val="00735E1C"/>
    <w:rsid w:val="00766198"/>
    <w:rsid w:val="0086483C"/>
    <w:rsid w:val="008F5118"/>
    <w:rsid w:val="00B20ED6"/>
    <w:rsid w:val="00C97775"/>
    <w:rsid w:val="00CF186E"/>
    <w:rsid w:val="00D52D4E"/>
    <w:rsid w:val="00EC110A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60E41-111A-4A9C-AD0A-400E7D3D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D4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2D4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2D4E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8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B4546EF2584885F3E5B1E5CF6C86DFF1F7E5E848320CC3B311CE59F0AB26E24FA7E0751D4E32294EC269BD39AE6E22ABr1V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4546EF2584885F3E5AFE8D900D9D0F6FEB9E64A32039CEB4DC80EAFFB20B70FE7E6204C0A64204BCD23EC79E56122AD0CFDB54F7FA1F2r1V6E" TargetMode="External"/><Relationship Id="rId5" Type="http://schemas.openxmlformats.org/officeDocument/2006/relationships/hyperlink" Target="consultantplus://offline/ref=30B4546EF2584885F3E5AFE8D900D9D0F6FFB2E4433E039CEB4DC80EAFFB20B71DE7BE2C4C0E79244AD875BD3FrBV3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6</cp:revision>
  <cp:lastPrinted>2023-08-25T02:13:00Z</cp:lastPrinted>
  <dcterms:created xsi:type="dcterms:W3CDTF">2023-04-04T04:19:00Z</dcterms:created>
  <dcterms:modified xsi:type="dcterms:W3CDTF">2023-08-25T02:13:00Z</dcterms:modified>
</cp:coreProperties>
</file>