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07" w:rsidRDefault="004A75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Жилищный кодекс Российской Федерации;</w:t>
      </w:r>
    </w:p>
    <w:p w:rsidR="00CC7907" w:rsidRDefault="004A75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CC7907" w:rsidRDefault="004A75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закон от 31.07.2020 г. № 248-ФЗ «О государственном контроле (надзоре) и муниципальном контроле в Российской Федерации» (далее по тексту – 248-ФЗ);</w:t>
      </w:r>
    </w:p>
    <w:p w:rsidR="00CC7907" w:rsidRDefault="004A75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от 02.05.2006 г. № 59-ФЗ «О порядке рассмотрения обращений граждан Российской Федерации»;</w:t>
      </w:r>
    </w:p>
    <w:p w:rsidR="00CC7907" w:rsidRDefault="004A75CD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Правительства РФ от 13.08.2006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</w:t>
      </w:r>
      <w:r>
        <w:rPr>
          <w:bCs/>
          <w:color w:val="000000" w:themeColor="text1"/>
          <w:sz w:val="28"/>
          <w:szCs w:val="28"/>
        </w:rPr>
        <w:t>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C7907" w:rsidRDefault="004A75C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 Правительства РФ от 03.04.2013 г. № 290 «О минимальном перечне услуг и работ, необходимых для 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беспечения надлежащего содержания общего имущества в многоквартирном доме, и порядке их оказания и выполнения»;</w:t>
      </w:r>
    </w:p>
    <w:p w:rsidR="00CC7907" w:rsidRDefault="004A75CD">
      <w:pPr>
        <w:pStyle w:val="afa"/>
        <w:spacing w:line="240" w:lineRule="auto"/>
        <w:ind w:firstLine="567"/>
        <w:jc w:val="both"/>
        <w:rPr>
          <w:rFonts w:eastAsia="Calibri"/>
          <w:color w:val="000000" w:themeColor="text1"/>
          <w:spacing w:val="0"/>
          <w:sz w:val="28"/>
          <w:szCs w:val="28"/>
        </w:rPr>
      </w:pPr>
      <w:r>
        <w:rPr>
          <w:rFonts w:eastAsia="Calibri"/>
          <w:color w:val="000000" w:themeColor="text1"/>
          <w:spacing w:val="0"/>
          <w:sz w:val="28"/>
          <w:szCs w:val="28"/>
        </w:rPr>
        <w:t>Постановление Правительства РФ от 06.05.2011 г. № 354 «О предоставлении коммунальных услуг собственникам и пользователям помещений в многокварти</w:t>
      </w:r>
      <w:r>
        <w:rPr>
          <w:rFonts w:eastAsia="Calibri"/>
          <w:color w:val="000000" w:themeColor="text1"/>
          <w:spacing w:val="0"/>
          <w:sz w:val="28"/>
          <w:szCs w:val="28"/>
        </w:rPr>
        <w:t>рных домах и жилых домов»;</w:t>
      </w:r>
    </w:p>
    <w:p w:rsidR="00CC7907" w:rsidRDefault="004A75CD">
      <w:pPr>
        <w:pStyle w:val="afa"/>
        <w:spacing w:line="240" w:lineRule="auto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Госстроя РФ от 27.09.2003 г. № 170 «Об утверждении Правил и норм технической эксплуатации жилищного фонда»;</w:t>
      </w:r>
    </w:p>
    <w:p w:rsidR="00CC7907" w:rsidRPr="004A75CD" w:rsidRDefault="004A75CD">
      <w:pPr>
        <w:pStyle w:val="afa"/>
        <w:spacing w:line="240" w:lineRule="auto"/>
        <w:ind w:firstLine="567"/>
        <w:jc w:val="both"/>
        <w:rPr>
          <w:sz w:val="28"/>
          <w:szCs w:val="28"/>
        </w:rPr>
      </w:pPr>
      <w:bookmarkStart w:id="0" w:name="_GoBack"/>
      <w:r w:rsidRPr="004A75CD">
        <w:rPr>
          <w:bCs/>
          <w:sz w:val="28"/>
          <w:szCs w:val="28"/>
        </w:rPr>
        <w:t>Положения о муниципальном жилищном контроле от 29.09.2021 № 12-27 Р</w:t>
      </w:r>
    </w:p>
    <w:bookmarkEnd w:id="0"/>
    <w:p w:rsidR="00CC7907" w:rsidRDefault="00CC7907">
      <w:pPr>
        <w:widowControl w:val="0"/>
        <w:ind w:right="-2"/>
        <w:contextualSpacing/>
        <w:jc w:val="center"/>
        <w:rPr>
          <w:rFonts w:ascii="Arial" w:hAnsi="Arial" w:cs="Arial"/>
          <w:sz w:val="32"/>
          <w:szCs w:val="32"/>
        </w:rPr>
      </w:pPr>
    </w:p>
    <w:p w:rsidR="00CC7907" w:rsidRDefault="004A75CD">
      <w:pPr>
        <w:pStyle w:val="afa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.</w:t>
      </w:r>
    </w:p>
    <w:p w:rsidR="00CC7907" w:rsidRDefault="00CC7907">
      <w:pPr>
        <w:pStyle w:val="afa"/>
        <w:spacing w:line="240" w:lineRule="auto"/>
        <w:ind w:firstLine="567"/>
        <w:jc w:val="both"/>
        <w:rPr>
          <w:bCs/>
          <w:color w:val="000000" w:themeColor="text1"/>
          <w:sz w:val="28"/>
          <w:szCs w:val="28"/>
        </w:rPr>
      </w:pPr>
    </w:p>
    <w:sectPr w:rsidR="00CC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07" w:rsidRDefault="004A75CD">
      <w:pPr>
        <w:spacing w:after="0" w:line="240" w:lineRule="auto"/>
      </w:pPr>
      <w:r>
        <w:separator/>
      </w:r>
    </w:p>
  </w:endnote>
  <w:endnote w:type="continuationSeparator" w:id="0">
    <w:p w:rsidR="00CC7907" w:rsidRDefault="004A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07" w:rsidRDefault="004A75CD">
      <w:pPr>
        <w:spacing w:after="0" w:line="240" w:lineRule="auto"/>
      </w:pPr>
      <w:r>
        <w:separator/>
      </w:r>
    </w:p>
  </w:footnote>
  <w:footnote w:type="continuationSeparator" w:id="0">
    <w:p w:rsidR="00CC7907" w:rsidRDefault="004A7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07"/>
    <w:rsid w:val="004A75CD"/>
    <w:rsid w:val="00C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DDAF-CFEB-4419-9AC6-94DE282F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Постановление"/>
    <w:basedOn w:val="a"/>
    <w:uiPriority w:val="99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Наталья Алексеевна</dc:creator>
  <cp:keywords/>
  <dc:description/>
  <cp:lastModifiedBy>*</cp:lastModifiedBy>
  <cp:revision>4</cp:revision>
  <dcterms:created xsi:type="dcterms:W3CDTF">2023-06-27T02:51:00Z</dcterms:created>
  <dcterms:modified xsi:type="dcterms:W3CDTF">2024-05-03T03:55:00Z</dcterms:modified>
</cp:coreProperties>
</file>